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16E55" w14:textId="77777777" w:rsidR="00B52E14" w:rsidRPr="00B52E14" w:rsidRDefault="00B52E14" w:rsidP="00B52E14">
      <w:pPr>
        <w:rPr>
          <w:b/>
          <w:bCs/>
          <w:u w:val="single"/>
        </w:rPr>
      </w:pPr>
      <w:r w:rsidRPr="00B52E14">
        <w:rPr>
          <w:b/>
          <w:bCs/>
          <w:u w:val="single"/>
        </w:rPr>
        <w:t>How it Works:</w:t>
      </w:r>
    </w:p>
    <w:p w14:paraId="2BE28959" w14:textId="77777777" w:rsidR="00B52E14" w:rsidRPr="00B52E14" w:rsidRDefault="00B52E14" w:rsidP="00B52E14">
      <w:r w:rsidRPr="00B52E14">
        <w:t xml:space="preserve">The AT1500 </w:t>
      </w:r>
      <w:proofErr w:type="spellStart"/>
      <w:r w:rsidRPr="00B52E14">
        <w:t>Windsifter</w:t>
      </w:r>
      <w:proofErr w:type="spellEnd"/>
      <w:r w:rsidRPr="00B52E14">
        <w:t xml:space="preserve"> can separate out the lightweight material, also known as ‘lights, from the heavyweight material, also known as ‘heavies, </w:t>
      </w:r>
      <w:proofErr w:type="gramStart"/>
      <w:r w:rsidRPr="00B52E14">
        <w:t>in a given</w:t>
      </w:r>
      <w:proofErr w:type="gramEnd"/>
      <w:r w:rsidRPr="00B52E14">
        <w:t xml:space="preserve"> material stream. Material consisting of a mixture of ‘lights’ and ‘heavies’ is fed onto the infeed conveyor, where it is accelerated at speed towards the discharge point, whilst also being spread evenly across the width of the conveyor.</w:t>
      </w:r>
    </w:p>
    <w:p w14:paraId="2CBBE656" w14:textId="77777777" w:rsidR="00B52E14" w:rsidRPr="00B52E14" w:rsidRDefault="00B52E14" w:rsidP="00B52E14">
      <w:r w:rsidRPr="00B52E14">
        <w:t>As the material comes off the end of the conveyor, it drops onto a rotating drum. As it falls onto the drum, a jet of air is blown through the material via the ‘Air-Knife’ The Air-Knife is connected to powerful blower fans. Its outlet is wide and narrow, spanning the full width of the infeed conveyor, and produces a stream of air that passes through the material falling onto the drum.</w:t>
      </w:r>
    </w:p>
    <w:p w14:paraId="3F804443" w14:textId="77777777" w:rsidR="00B52E14" w:rsidRPr="00B52E14" w:rsidRDefault="00B52E14" w:rsidP="00B52E14">
      <w:r w:rsidRPr="00B52E14">
        <w:t xml:space="preserve">The ‘lights’ get carried away in this airstream and are blown out of the heavy material, whilst the ‘heavies’ drop straight down, ultimately separating them from the ‘lights! The ‘heavies’ can fall into a skip or storage </w:t>
      </w:r>
      <w:proofErr w:type="gramStart"/>
      <w:r w:rsidRPr="00B52E14">
        <w:t>area, or</w:t>
      </w:r>
      <w:proofErr w:type="gramEnd"/>
      <w:r w:rsidRPr="00B52E14">
        <w:t xml:space="preserve"> can be carried out to the side of the machine via the optional side conveyor, whilst the ‘lights’ can also be collected in a skip or storage area, or can be fed into another machine for further processing.</w:t>
      </w:r>
    </w:p>
    <w:p w14:paraId="36C7A212" w14:textId="19E42ABF" w:rsidR="00B52E14" w:rsidRPr="00B52E14" w:rsidRDefault="00B52E14" w:rsidP="00B52E14">
      <w:r w:rsidRPr="00B52E14">
        <w:drawing>
          <wp:inline distT="0" distB="0" distL="0" distR="0" wp14:anchorId="2BED1E55" wp14:editId="7F311AF5">
            <wp:extent cx="5943600" cy="3158490"/>
            <wp:effectExtent l="0" t="0" r="0" b="0"/>
            <wp:docPr id="1229117802" name="Picture 1" descr="AT1500 How it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1500 How it Wo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158490"/>
                    </a:xfrm>
                    <a:prstGeom prst="rect">
                      <a:avLst/>
                    </a:prstGeom>
                    <a:noFill/>
                    <a:ln>
                      <a:noFill/>
                    </a:ln>
                  </pic:spPr>
                </pic:pic>
              </a:graphicData>
            </a:graphic>
          </wp:inline>
        </w:drawing>
      </w:r>
    </w:p>
    <w:p w14:paraId="4B992235" w14:textId="77777777" w:rsidR="00BD7411" w:rsidRDefault="00BD7411"/>
    <w:sectPr w:rsidR="00BD741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8899A" w14:textId="77777777" w:rsidR="0004363A" w:rsidRDefault="0004363A" w:rsidP="00B52E14">
      <w:pPr>
        <w:spacing w:after="0" w:line="240" w:lineRule="auto"/>
      </w:pPr>
      <w:r>
        <w:separator/>
      </w:r>
    </w:p>
  </w:endnote>
  <w:endnote w:type="continuationSeparator" w:id="0">
    <w:p w14:paraId="51986F20" w14:textId="77777777" w:rsidR="0004363A" w:rsidRDefault="0004363A" w:rsidP="00B52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26535" w14:textId="77777777" w:rsidR="0004363A" w:rsidRDefault="0004363A" w:rsidP="00B52E14">
      <w:pPr>
        <w:spacing w:after="0" w:line="240" w:lineRule="auto"/>
      </w:pPr>
      <w:r>
        <w:separator/>
      </w:r>
    </w:p>
  </w:footnote>
  <w:footnote w:type="continuationSeparator" w:id="0">
    <w:p w14:paraId="39674387" w14:textId="77777777" w:rsidR="0004363A" w:rsidRDefault="0004363A" w:rsidP="00B52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16604" w14:textId="75721159" w:rsidR="00B52E14" w:rsidRPr="00B52E14" w:rsidRDefault="00B52E14" w:rsidP="00B52E14">
    <w:pPr>
      <w:pStyle w:val="Header"/>
      <w:rPr>
        <w:u w:val="single"/>
      </w:rPr>
    </w:pPr>
    <w:r w:rsidRPr="00B52E14">
      <w:rPr>
        <w:u w:val="single"/>
      </w:rPr>
      <w:t xml:space="preserve">AT1500 </w:t>
    </w:r>
    <w:proofErr w:type="spellStart"/>
    <w:r w:rsidRPr="00B52E14">
      <w:rPr>
        <w:u w:val="single"/>
      </w:rPr>
      <w:t>AirTrac</w:t>
    </w:r>
    <w:proofErr w:type="spellEnd"/>
    <w:r w:rsidRPr="00B52E14">
      <w:rPr>
        <w:u w:val="single"/>
      </w:rPr>
      <w:t xml:space="preserve"> </w:t>
    </w:r>
    <w:proofErr w:type="spellStart"/>
    <w:r w:rsidRPr="00B52E14">
      <w:rPr>
        <w:u w:val="single"/>
      </w:rPr>
      <w:t>Windsifter</w:t>
    </w:r>
    <w:proofErr w:type="spellEnd"/>
    <w:r w:rsidRPr="00B52E14">
      <w:rPr>
        <w:u w:val="single"/>
      </w:rPr>
      <w:t xml:space="preserve"> Explanation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2E14"/>
    <w:rsid w:val="0004363A"/>
    <w:rsid w:val="00257CEE"/>
    <w:rsid w:val="00341B47"/>
    <w:rsid w:val="00AE6CA9"/>
    <w:rsid w:val="00B52E14"/>
    <w:rsid w:val="00BD7411"/>
    <w:rsid w:val="00D66052"/>
    <w:rsid w:val="00E5217E"/>
    <w:rsid w:val="00ED4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F0B2B"/>
  <w15:chartTrackingRefBased/>
  <w15:docId w15:val="{1E1A2057-2233-4673-A57D-CA8359FE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E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2E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2E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2E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2E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2E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E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E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E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E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2E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2E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2E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2E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2E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E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E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E14"/>
    <w:rPr>
      <w:rFonts w:eastAsiaTheme="majorEastAsia" w:cstheme="majorBidi"/>
      <w:color w:val="272727" w:themeColor="text1" w:themeTint="D8"/>
    </w:rPr>
  </w:style>
  <w:style w:type="paragraph" w:styleId="Title">
    <w:name w:val="Title"/>
    <w:basedOn w:val="Normal"/>
    <w:next w:val="Normal"/>
    <w:link w:val="TitleChar"/>
    <w:uiPriority w:val="10"/>
    <w:qFormat/>
    <w:rsid w:val="00B52E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E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E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E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E14"/>
    <w:pPr>
      <w:spacing w:before="160"/>
      <w:jc w:val="center"/>
    </w:pPr>
    <w:rPr>
      <w:i/>
      <w:iCs/>
      <w:color w:val="404040" w:themeColor="text1" w:themeTint="BF"/>
    </w:rPr>
  </w:style>
  <w:style w:type="character" w:customStyle="1" w:styleId="QuoteChar">
    <w:name w:val="Quote Char"/>
    <w:basedOn w:val="DefaultParagraphFont"/>
    <w:link w:val="Quote"/>
    <w:uiPriority w:val="29"/>
    <w:rsid w:val="00B52E14"/>
    <w:rPr>
      <w:i/>
      <w:iCs/>
      <w:color w:val="404040" w:themeColor="text1" w:themeTint="BF"/>
    </w:rPr>
  </w:style>
  <w:style w:type="paragraph" w:styleId="ListParagraph">
    <w:name w:val="List Paragraph"/>
    <w:basedOn w:val="Normal"/>
    <w:uiPriority w:val="34"/>
    <w:qFormat/>
    <w:rsid w:val="00B52E14"/>
    <w:pPr>
      <w:ind w:left="720"/>
      <w:contextualSpacing/>
    </w:pPr>
  </w:style>
  <w:style w:type="character" w:styleId="IntenseEmphasis">
    <w:name w:val="Intense Emphasis"/>
    <w:basedOn w:val="DefaultParagraphFont"/>
    <w:uiPriority w:val="21"/>
    <w:qFormat/>
    <w:rsid w:val="00B52E14"/>
    <w:rPr>
      <w:i/>
      <w:iCs/>
      <w:color w:val="2F5496" w:themeColor="accent1" w:themeShade="BF"/>
    </w:rPr>
  </w:style>
  <w:style w:type="paragraph" w:styleId="IntenseQuote">
    <w:name w:val="Intense Quote"/>
    <w:basedOn w:val="Normal"/>
    <w:next w:val="Normal"/>
    <w:link w:val="IntenseQuoteChar"/>
    <w:uiPriority w:val="30"/>
    <w:qFormat/>
    <w:rsid w:val="00B52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2E14"/>
    <w:rPr>
      <w:i/>
      <w:iCs/>
      <w:color w:val="2F5496" w:themeColor="accent1" w:themeShade="BF"/>
    </w:rPr>
  </w:style>
  <w:style w:type="character" w:styleId="IntenseReference">
    <w:name w:val="Intense Reference"/>
    <w:basedOn w:val="DefaultParagraphFont"/>
    <w:uiPriority w:val="32"/>
    <w:qFormat/>
    <w:rsid w:val="00B52E14"/>
    <w:rPr>
      <w:b/>
      <w:bCs/>
      <w:smallCaps/>
      <w:color w:val="2F5496" w:themeColor="accent1" w:themeShade="BF"/>
      <w:spacing w:val="5"/>
    </w:rPr>
  </w:style>
  <w:style w:type="paragraph" w:styleId="Header">
    <w:name w:val="header"/>
    <w:basedOn w:val="Normal"/>
    <w:link w:val="HeaderChar"/>
    <w:uiPriority w:val="99"/>
    <w:unhideWhenUsed/>
    <w:rsid w:val="00B52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E14"/>
  </w:style>
  <w:style w:type="paragraph" w:styleId="Footer">
    <w:name w:val="footer"/>
    <w:basedOn w:val="Normal"/>
    <w:link w:val="FooterChar"/>
    <w:uiPriority w:val="99"/>
    <w:unhideWhenUsed/>
    <w:rsid w:val="00B52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562112">
      <w:bodyDiv w:val="1"/>
      <w:marLeft w:val="0"/>
      <w:marRight w:val="0"/>
      <w:marTop w:val="0"/>
      <w:marBottom w:val="0"/>
      <w:divBdr>
        <w:top w:val="none" w:sz="0" w:space="0" w:color="auto"/>
        <w:left w:val="none" w:sz="0" w:space="0" w:color="auto"/>
        <w:bottom w:val="none" w:sz="0" w:space="0" w:color="auto"/>
        <w:right w:val="none" w:sz="0" w:space="0" w:color="auto"/>
      </w:divBdr>
      <w:divsChild>
        <w:div w:id="345641052">
          <w:marLeft w:val="0"/>
          <w:marRight w:val="0"/>
          <w:marTop w:val="0"/>
          <w:marBottom w:val="0"/>
          <w:divBdr>
            <w:top w:val="none" w:sz="0" w:space="0" w:color="auto"/>
            <w:left w:val="none" w:sz="0" w:space="0" w:color="auto"/>
            <w:bottom w:val="none" w:sz="0" w:space="0" w:color="auto"/>
            <w:right w:val="none" w:sz="0" w:space="0" w:color="auto"/>
          </w:divBdr>
          <w:divsChild>
            <w:div w:id="1741174375">
              <w:marLeft w:val="0"/>
              <w:marRight w:val="0"/>
              <w:marTop w:val="0"/>
              <w:marBottom w:val="0"/>
              <w:divBdr>
                <w:top w:val="none" w:sz="0" w:space="0" w:color="auto"/>
                <w:left w:val="none" w:sz="0" w:space="0" w:color="auto"/>
                <w:bottom w:val="none" w:sz="0" w:space="0" w:color="auto"/>
                <w:right w:val="none" w:sz="0" w:space="0" w:color="auto"/>
              </w:divBdr>
            </w:div>
          </w:divsChild>
        </w:div>
        <w:div w:id="786583252">
          <w:marLeft w:val="0"/>
          <w:marRight w:val="0"/>
          <w:marTop w:val="0"/>
          <w:marBottom w:val="0"/>
          <w:divBdr>
            <w:top w:val="none" w:sz="0" w:space="0" w:color="auto"/>
            <w:left w:val="none" w:sz="0" w:space="0" w:color="auto"/>
            <w:bottom w:val="none" w:sz="0" w:space="0" w:color="auto"/>
            <w:right w:val="none" w:sz="0" w:space="0" w:color="auto"/>
          </w:divBdr>
          <w:divsChild>
            <w:div w:id="770277209">
              <w:marLeft w:val="0"/>
              <w:marRight w:val="0"/>
              <w:marTop w:val="0"/>
              <w:marBottom w:val="0"/>
              <w:divBdr>
                <w:top w:val="none" w:sz="0" w:space="0" w:color="auto"/>
                <w:left w:val="none" w:sz="0" w:space="0" w:color="auto"/>
                <w:bottom w:val="none" w:sz="0" w:space="0" w:color="auto"/>
                <w:right w:val="none" w:sz="0" w:space="0" w:color="auto"/>
              </w:divBdr>
            </w:div>
          </w:divsChild>
        </w:div>
        <w:div w:id="688989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1019</Characters>
  <Application>Microsoft Office Word</Application>
  <DocSecurity>0</DocSecurity>
  <Lines>15</Lines>
  <Paragraphs>4</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Conlon</dc:creator>
  <cp:keywords/>
  <dc:description/>
  <cp:lastModifiedBy>Ethan Conlon</cp:lastModifiedBy>
  <cp:revision>1</cp:revision>
  <dcterms:created xsi:type="dcterms:W3CDTF">2025-01-08T18:38:00Z</dcterms:created>
  <dcterms:modified xsi:type="dcterms:W3CDTF">2025-01-08T18:39:00Z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2459e387-2393-4898-acaf-caa25518af8f</vt:lpwstr>
  </property>
</Properties>
</file>